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Hand battered cod, lemon &amp; tartare</w:t>
            </w:r>
          </w:p>
        </w:tc>
        <w:tc>
          <w:tcPr>
            <w:tcW w:type="dxa" w:w="1134"/>
          </w:tcPr>
          <w:p>
            <w:pPr>
              <w:jc w:val="right"/>
            </w:pPr>
            <w:r>
              <w:rPr>
                <w:rStyle w:val="Strong"/>
                <w:b/>
              </w:rPr>
              <w:t>3.90</w:t>
            </w:r>
          </w:p>
        </w:tc>
        <w:tc>
          <w:tcPr>
            <w:tcW w:type="dxa" w:w="1134"/>
          </w:tcPr>
          <w:p>
            <w:pPr>
              <w:jc w:val="right"/>
            </w:pPr>
            <w:r>
              <w:rPr>
                <w:rStyle w:val="Strong"/>
                <w:b/>
              </w:rPr>
              <w:t>3.25</w:t>
            </w:r>
          </w:p>
        </w:tc>
      </w:tr>
      <w:tr>
        <w:tc>
          <w:tcPr>
            <w:tcW w:type="dxa" w:w="6917"/>
          </w:tcPr>
          <w:p>
            <w:r>
              <w:t>Contains eggs, cereals containing gluten, celery, fish, soya, mustard, milk</w:t>
              <w:br/>
            </w:r>
          </w:p>
        </w:tc>
        <w:tc>
          <w:tcPr>
            <w:tcW w:type="dxa" w:w="1134"/>
          </w:tcPr>
          <w:p>
            <w:pPr>
              <w:jc w:val="right"/>
            </w:pPr>
          </w:p>
        </w:tc>
        <w:tc>
          <w:tcPr>
            <w:tcW w:type="dxa" w:w="1134"/>
          </w:tcPr>
          <w:p>
            <w:pPr>
              <w:jc w:val="right"/>
            </w:pPr>
          </w:p>
        </w:tc>
      </w:tr>
      <w:tr>
        <w:tc>
          <w:tcPr>
            <w:tcW w:type="dxa" w:w="6917"/>
          </w:tcPr>
          <w:p>
            <w:r>
              <w:rPr>
                <w:rStyle w:val="Strong"/>
                <w:b/>
              </w:rPr>
              <w:t>Shepherds pie &amp; gravy</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sulphur dioxide, soya, milk</w:t>
              <w:br/>
            </w:r>
          </w:p>
        </w:tc>
        <w:tc>
          <w:tcPr>
            <w:tcW w:type="dxa" w:w="1134"/>
          </w:tcPr>
          <w:p>
            <w:pPr>
              <w:jc w:val="right"/>
            </w:pPr>
          </w:p>
        </w:tc>
        <w:tc>
          <w:tcPr>
            <w:tcW w:type="dxa" w:w="1134"/>
          </w:tcPr>
          <w:p>
            <w:pPr>
              <w:jc w:val="right"/>
            </w:pPr>
          </w:p>
        </w:tc>
      </w:tr>
      <w:tr>
        <w:tc>
          <w:tcPr>
            <w:tcW w:type="dxa" w:w="6917"/>
          </w:tcPr>
          <w:p>
            <w:r>
              <w:rPr>
                <w:rStyle w:val="Strong"/>
                <w:b/>
              </w:rPr>
              <w:t>Red pepper sausage, apple chutney, crispy onion, bread roll</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sulphur dioxide, soya</w:t>
              <w:br/>
            </w:r>
          </w:p>
        </w:tc>
        <w:tc>
          <w:tcPr>
            <w:tcW w:type="dxa" w:w="1134"/>
          </w:tcPr>
          <w:p>
            <w:pPr>
              <w:jc w:val="right"/>
            </w:pPr>
          </w:p>
        </w:tc>
        <w:tc>
          <w:tcPr>
            <w:tcW w:type="dxa" w:w="1134"/>
          </w:tcPr>
          <w:p>
            <w:pPr>
              <w:jc w:val="right"/>
            </w:pPr>
          </w:p>
        </w:tc>
      </w:tr>
      <w:tr>
        <w:tc>
          <w:tcPr>
            <w:tcW w:type="dxa" w:w="6917"/>
          </w:tcPr>
          <w:p>
            <w:r>
              <w:rPr>
                <w:rStyle w:val="Strong"/>
                <w:b/>
              </w:rPr>
              <w:t>Turkey escalope, roast fennel, juniper &amp; orange sauce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soya, milk</w:t>
              <w:br/>
            </w:r>
          </w:p>
        </w:tc>
        <w:tc>
          <w:tcPr>
            <w:tcW w:type="dxa" w:w="1134"/>
          </w:tcPr>
          <w:p>
            <w:pPr>
              <w:jc w:val="right"/>
            </w:pPr>
          </w:p>
        </w:tc>
        <w:tc>
          <w:tcPr>
            <w:tcW w:type="dxa" w:w="1134"/>
          </w:tcPr>
          <w:p>
            <w:pPr>
              <w:jc w:val="right"/>
            </w:pPr>
          </w:p>
        </w:tc>
      </w:tr>
      <w:tr>
        <w:tc>
          <w:tcPr>
            <w:tcW w:type="dxa" w:w="6917"/>
          </w:tcPr>
          <w:p>
            <w:r>
              <w:rPr>
                <w:rStyle w:val="Strong"/>
                <w:b/>
              </w:rPr>
              <w:t>Chips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1.50</w:t>
            </w:r>
          </w:p>
        </w:tc>
        <w:tc>
          <w:tcPr>
            <w:tcW w:type="dxa" w:w="1134"/>
          </w:tcPr>
          <w:p>
            <w:pPr>
              <w:jc w:val="right"/>
            </w:pPr>
            <w:r>
              <w:rPr>
                <w:rStyle w:val="Strong"/>
                <w:b/>
              </w:rPr>
              <w:t>1.25</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New potatoes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1.20</w:t>
            </w:r>
          </w:p>
        </w:tc>
        <w:tc>
          <w:tcPr>
            <w:tcW w:type="dxa" w:w="1134"/>
          </w:tcPr>
          <w:p>
            <w:pPr>
              <w:jc w:val="right"/>
            </w:pPr>
            <w:r>
              <w:rPr>
                <w:rStyle w:val="Strong"/>
                <w:b/>
              </w:rPr>
              <w:t>1.00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0.85</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0.85</w:t>
            </w:r>
          </w:p>
        </w:tc>
      </w:tr>
      <w:tr>
        <w:tc>
          <w:tcPr>
            <w:tcW w:type="dxa" w:w="6917"/>
          </w:tcPr>
          <w:p>
            <w:r/>
          </w:p>
        </w:tc>
        <w:tc>
          <w:tcPr>
            <w:tcW w:type="dxa" w:w="1134"/>
          </w:tcPr>
          <w:p>
            <w:pPr>
              <w:jc w:val="right"/>
            </w:pPr>
          </w:p>
        </w:tc>
        <w:tc>
          <w:tcPr>
            <w:tcW w:type="dxa" w:w="1134"/>
          </w:tcPr>
          <w:p>
            <w:pPr>
              <w:jc w:val="right"/>
            </w:pPr>
          </w:p>
        </w:tc>
      </w:tr>
    </w:tbl>
    <w:p/>
    <w:p>
      <w:pPr>
        <w:pStyle w:val="Title"/>
      </w:pPr>
      <w:r>
        <w:t>Rice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Rice</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1.80</w:t>
            </w:r>
          </w:p>
        </w:tc>
        <w:tc>
          <w:tcPr>
            <w:tcW w:type="dxa" w:w="1134"/>
          </w:tcPr>
          <w:p>
            <w:pPr>
              <w:jc w:val="right"/>
            </w:pPr>
            <w:r>
              <w:rPr>
                <w:rStyle w:val="Strong"/>
                <w:b/>
              </w:rPr>
              <w:t>1.50</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Vanilla cheesecake</w:t>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sulphur dioxide, nuts, peanuts, milk</w:t>
              <w:br/>
            </w:r>
          </w:p>
        </w:tc>
        <w:tc>
          <w:tcPr>
            <w:tcW w:type="dxa" w:w="1134"/>
          </w:tcPr>
          <w:p>
            <w:pPr>
              <w:jc w:val="right"/>
            </w:pPr>
          </w:p>
        </w:tc>
        <w:tc>
          <w:tcPr>
            <w:tcW w:type="dxa" w:w="1134"/>
          </w:tcPr>
          <w:p>
            <w:pPr>
              <w:jc w:val="right"/>
            </w:pPr>
          </w:p>
        </w:tc>
      </w:tr>
    </w:tbl>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Plum crumble</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cereals containing gluten, milk</w:t>
              <w:br/>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Minestrone</w:t>
      </w:r>
    </w:p>
    <w:p>
      <w:pPr>
        <w:jc w:val="center"/>
      </w:pPr>
      <w:r>
        <w:rPr>
          <w:rStyle w:val="SubtleEmphasis"/>
        </w:rPr>
        <w:t>Contains cereals containing gluten</w:t>
      </w:r>
    </w:p>
    <w:p>
      <w:pPr>
        <w:jc w:val="center"/>
      </w:pPr>
      <w:r>
        <w:drawing>
          <wp:inline xmlns:a="http://schemas.openxmlformats.org/drawingml/2006/main" xmlns:pic="http://schemas.openxmlformats.org/drawingml/2006/picture">
            <wp:extent cx="379447" cy="48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27318">
    <w:pPr>
      <w:pStyle w:val="Header"/>
    </w:pP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sidR="00F35FFD">
      <w:rPr>
        <w:noProof/>
        <w:lang w:eastAsia="en-GB" w:bidi="ar-SA"/>
      </w:rPr>
      <w:drawing>
        <wp:anchor distT="0" distB="0" distL="114300" distR="114300" simplePos="0" relativeHeight="251658240" behindDoc="0" locked="0" layoutInCell="1" allowOverlap="1" wp14:anchorId="30EF2912" wp14:editId="62075B7F">
          <wp:simplePos x="0" y="0"/>
          <wp:positionH relativeFrom="column">
            <wp:posOffset>7620</wp:posOffset>
          </wp:positionH>
          <wp:positionV relativeFrom="paragraph">
            <wp:posOffset>-1363980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3"/>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blInd w:w="0" w:type="dxa"/>
      <w:tblCellMar>
        <w:top w:w="0" w:type="dxa"/>
        <w:left w:w="108" w:type="dxa"/>
        <w:bottom w:w="0" w:type="dxa"/>
        <w:right w:w="108" w:type="dxa"/>
      </w:tblCellMa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17</cp:revision>
  <dcterms:created xsi:type="dcterms:W3CDTF">2014-12-04T11:47:00Z</dcterms:created>
  <dcterms:modified xsi:type="dcterms:W3CDTF">2016-03-23T18:03:00Z</dcterms:modified>
  <dc:description>Friday  6 December 2019</dc:description>
  <dc:title>Daily Menu for Friday  6 December 2019</dc:title>
</cp:coreProperties>
</file>